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07" w:rsidRPr="00946A41" w:rsidRDefault="0090083E" w:rsidP="00946A41">
      <w:pPr>
        <w:pStyle w:val="Heading1"/>
        <w:spacing w:before="120"/>
      </w:pPr>
      <w:r w:rsidRPr="00F2696C">
        <w:t xml:space="preserve">  ANUNȚ DE PARTICIPARE</w:t>
      </w:r>
    </w:p>
    <w:p w:rsidR="0090083E" w:rsidRPr="00763FA1" w:rsidRDefault="0069001F" w:rsidP="00172CC5">
      <w:pPr>
        <w:tabs>
          <w:tab w:val="left" w:pos="284"/>
          <w:tab w:val="right" w:pos="9531"/>
        </w:tabs>
        <w:ind w:left="284"/>
        <w:jc w:val="center"/>
        <w:rPr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privind achiziționarea </w:t>
      </w:r>
      <w:r w:rsidR="00EC4BE7">
        <w:rPr>
          <w:b/>
          <w:sz w:val="24"/>
          <w:szCs w:val="24"/>
          <w:lang w:val="ro-RO"/>
        </w:rPr>
        <w:t>Serviciilor de colectare, de evacuare, de transportare și neutralizare a deșeurilor medicale periculoase pentru Clinica Chișinău și Clinica Vorniceni</w:t>
      </w:r>
      <w:r w:rsidR="00F45A3C">
        <w:rPr>
          <w:b/>
          <w:sz w:val="24"/>
          <w:szCs w:val="24"/>
          <w:lang w:val="ro-RO"/>
        </w:rPr>
        <w:t xml:space="preserve"> pentru</w:t>
      </w:r>
      <w:r w:rsidR="00D80077">
        <w:rPr>
          <w:b/>
          <w:sz w:val="24"/>
          <w:szCs w:val="24"/>
          <w:lang w:val="ro-RO"/>
        </w:rPr>
        <w:t xml:space="preserve"> 2019 </w:t>
      </w:r>
      <w:r w:rsidR="0085132D" w:rsidRPr="00F2696C">
        <w:rPr>
          <w:b/>
          <w:sz w:val="24"/>
          <w:szCs w:val="24"/>
          <w:lang w:val="ro-RO"/>
        </w:rPr>
        <w:br/>
        <w:t xml:space="preserve">prin procedura de </w:t>
      </w:r>
      <w:r w:rsidRPr="00F2696C">
        <w:rPr>
          <w:b/>
          <w:sz w:val="24"/>
          <w:szCs w:val="24"/>
          <w:lang w:val="ro-RO"/>
        </w:rPr>
        <w:t>achiziție</w:t>
      </w:r>
      <w:r w:rsidR="00172CC5" w:rsidRPr="00F2696C">
        <w:rPr>
          <w:b/>
          <w:sz w:val="24"/>
          <w:szCs w:val="24"/>
          <w:lang w:val="ro-RO"/>
        </w:rPr>
        <w:t xml:space="preserve">: </w:t>
      </w:r>
      <w:r w:rsidR="000635D9">
        <w:rPr>
          <w:b/>
          <w:sz w:val="24"/>
          <w:szCs w:val="24"/>
          <w:lang w:val="ro-RO"/>
        </w:rPr>
        <w:t>Achiziții de Valoare Mică</w:t>
      </w:r>
    </w:p>
    <w:p w:rsidR="0069001F" w:rsidRDefault="0069001F" w:rsidP="00AD73C3">
      <w:pPr>
        <w:spacing w:line="276" w:lineRule="auto"/>
        <w:rPr>
          <w:sz w:val="24"/>
          <w:szCs w:val="24"/>
          <w:lang w:val="ro-RO"/>
        </w:rPr>
      </w:pPr>
    </w:p>
    <w:p w:rsidR="00AD73C3" w:rsidRPr="00F2696C" w:rsidRDefault="00AD73C3" w:rsidP="00AD73C3">
      <w:pPr>
        <w:spacing w:line="276" w:lineRule="auto"/>
        <w:rPr>
          <w:sz w:val="24"/>
          <w:szCs w:val="24"/>
          <w:lang w:val="ro-RO"/>
        </w:rPr>
      </w:pPr>
    </w:p>
    <w:p w:rsidR="0090083E" w:rsidRPr="009D5C84" w:rsidRDefault="0090083E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Denumirea </w:t>
      </w:r>
      <w:r w:rsidR="00AC2788" w:rsidRPr="009D5C84">
        <w:rPr>
          <w:b/>
          <w:sz w:val="22"/>
          <w:szCs w:val="24"/>
          <w:lang w:val="ro-RO"/>
        </w:rPr>
        <w:t>autorității</w:t>
      </w:r>
      <w:r w:rsidRPr="009D5C84">
        <w:rPr>
          <w:b/>
          <w:sz w:val="22"/>
          <w:szCs w:val="24"/>
          <w:lang w:val="ro-RO"/>
        </w:rPr>
        <w:t xml:space="preserve"> contractante: </w:t>
      </w:r>
      <w:r w:rsidR="00D80077" w:rsidRPr="009D5C84">
        <w:rPr>
          <w:b/>
          <w:sz w:val="22"/>
          <w:szCs w:val="24"/>
          <w:lang w:val="ro-RO"/>
        </w:rPr>
        <w:t xml:space="preserve">IMSP Institutul de </w:t>
      </w:r>
      <w:proofErr w:type="spellStart"/>
      <w:r w:rsidR="00D80077" w:rsidRPr="009D5C84">
        <w:rPr>
          <w:b/>
          <w:sz w:val="22"/>
          <w:szCs w:val="24"/>
          <w:lang w:val="ro-RO"/>
        </w:rPr>
        <w:t>Ftiziopneumologie</w:t>
      </w:r>
      <w:proofErr w:type="spellEnd"/>
      <w:r w:rsidR="00D80077" w:rsidRPr="009D5C84">
        <w:rPr>
          <w:b/>
          <w:sz w:val="22"/>
          <w:szCs w:val="24"/>
          <w:lang w:val="ro-RO"/>
        </w:rPr>
        <w:t xml:space="preserve"> </w:t>
      </w:r>
      <w:r w:rsidR="00FD5C16" w:rsidRPr="009D5C84">
        <w:rPr>
          <w:b/>
          <w:sz w:val="22"/>
          <w:szCs w:val="24"/>
          <w:lang w:val="ro-RO"/>
        </w:rPr>
        <w:t xml:space="preserve">„Chiril </w:t>
      </w:r>
      <w:proofErr w:type="spellStart"/>
      <w:r w:rsidR="00FD5C16" w:rsidRPr="009D5C84">
        <w:rPr>
          <w:b/>
          <w:sz w:val="22"/>
          <w:szCs w:val="24"/>
          <w:lang w:val="ro-RO"/>
        </w:rPr>
        <w:t>Draganiuc</w:t>
      </w:r>
      <w:proofErr w:type="spellEnd"/>
      <w:r w:rsidR="00FD5C16" w:rsidRPr="009D5C84">
        <w:rPr>
          <w:b/>
          <w:sz w:val="22"/>
          <w:szCs w:val="24"/>
          <w:lang w:val="ro-RO"/>
        </w:rPr>
        <w:t>”</w:t>
      </w:r>
    </w:p>
    <w:p w:rsidR="0090083E" w:rsidRPr="009D5C84" w:rsidRDefault="0090083E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IDNO: </w:t>
      </w:r>
      <w:r w:rsidR="0085132D" w:rsidRPr="009D5C84">
        <w:rPr>
          <w:b/>
          <w:sz w:val="22"/>
          <w:szCs w:val="24"/>
          <w:lang w:val="ro-RO"/>
        </w:rPr>
        <w:t>100</w:t>
      </w:r>
      <w:r w:rsidR="00FD5C16" w:rsidRPr="009D5C84">
        <w:rPr>
          <w:b/>
          <w:sz w:val="22"/>
          <w:szCs w:val="24"/>
          <w:lang w:val="ro-RO"/>
        </w:rPr>
        <w:t>3600151724</w:t>
      </w:r>
    </w:p>
    <w:p w:rsidR="00A61F2B" w:rsidRPr="009D5C84" w:rsidRDefault="00A61F2B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Adresa: </w:t>
      </w:r>
      <w:r w:rsidR="0085132D" w:rsidRPr="009D5C84">
        <w:rPr>
          <w:b/>
          <w:sz w:val="22"/>
          <w:szCs w:val="24"/>
          <w:lang w:val="ro-RO"/>
        </w:rPr>
        <w:t xml:space="preserve">mun. Chișinău, str. </w:t>
      </w:r>
      <w:r w:rsidR="001D0575" w:rsidRPr="009D5C84">
        <w:rPr>
          <w:b/>
          <w:sz w:val="22"/>
          <w:szCs w:val="24"/>
          <w:lang w:val="ro-RO"/>
        </w:rPr>
        <w:t xml:space="preserve">Constantin </w:t>
      </w:r>
      <w:proofErr w:type="spellStart"/>
      <w:r w:rsidR="001D0575" w:rsidRPr="009D5C84">
        <w:rPr>
          <w:b/>
          <w:sz w:val="22"/>
          <w:szCs w:val="24"/>
          <w:lang w:val="ro-RO"/>
        </w:rPr>
        <w:t>Vî</w:t>
      </w:r>
      <w:r w:rsidR="00FD5C16" w:rsidRPr="009D5C84">
        <w:rPr>
          <w:b/>
          <w:sz w:val="22"/>
          <w:szCs w:val="24"/>
          <w:lang w:val="ro-RO"/>
        </w:rPr>
        <w:t>rnav</w:t>
      </w:r>
      <w:proofErr w:type="spellEnd"/>
      <w:r w:rsidR="00FD5C16" w:rsidRPr="009D5C84">
        <w:rPr>
          <w:b/>
          <w:sz w:val="22"/>
          <w:szCs w:val="24"/>
          <w:lang w:val="ro-RO"/>
        </w:rPr>
        <w:t xml:space="preserve"> 13</w:t>
      </w:r>
    </w:p>
    <w:p w:rsidR="00A61F2B" w:rsidRPr="009D5C84" w:rsidRDefault="00A61F2B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Numărul de telefon/fax: </w:t>
      </w:r>
      <w:r w:rsidR="0085132D" w:rsidRPr="009D5C84">
        <w:rPr>
          <w:b/>
          <w:sz w:val="22"/>
          <w:szCs w:val="24"/>
          <w:lang w:val="ro-RO"/>
        </w:rPr>
        <w:t>022-</w:t>
      </w:r>
      <w:r w:rsidR="00FD5C16" w:rsidRPr="009D5C84">
        <w:rPr>
          <w:b/>
          <w:sz w:val="22"/>
          <w:szCs w:val="24"/>
          <w:lang w:val="ro-RO"/>
        </w:rPr>
        <w:t>572 213</w:t>
      </w:r>
    </w:p>
    <w:p w:rsidR="002E606A" w:rsidRPr="009D5C84" w:rsidRDefault="00A61F2B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Adresa de e-mail și de internet a autorității contractante: </w:t>
      </w:r>
      <w:r w:rsidR="0018467D" w:rsidRPr="009D5C84">
        <w:rPr>
          <w:b/>
          <w:sz w:val="22"/>
          <w:szCs w:val="24"/>
          <w:lang w:val="ro-RO"/>
        </w:rPr>
        <w:t>ifp</w:t>
      </w:r>
      <w:r w:rsidR="00FD5C16" w:rsidRPr="009D5C84">
        <w:rPr>
          <w:b/>
          <w:sz w:val="22"/>
          <w:szCs w:val="24"/>
          <w:lang w:val="ro-RO"/>
        </w:rPr>
        <w:t>@ms.md</w:t>
      </w:r>
    </w:p>
    <w:p w:rsidR="00A61F2B" w:rsidRPr="009D5C84" w:rsidRDefault="002E606A" w:rsidP="00AD73C3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Adresa de e-mail sau de internet de la care se va putea obține accesul la documentația de atribuire</w:t>
      </w:r>
      <w:r w:rsidR="00A61F2B" w:rsidRPr="009D5C84">
        <w:rPr>
          <w:b/>
          <w:sz w:val="22"/>
          <w:szCs w:val="24"/>
          <w:lang w:val="ro-RO"/>
        </w:rPr>
        <w:t xml:space="preserve">: </w:t>
      </w:r>
      <w:r w:rsidR="008876C3" w:rsidRPr="009D5C84">
        <w:rPr>
          <w:b/>
          <w:sz w:val="22"/>
          <w:szCs w:val="24"/>
          <w:lang w:val="ro-RO"/>
        </w:rPr>
        <w:t>documentația de atribuire este anexată în cadrul procedurii în SIA RSAP</w:t>
      </w:r>
    </w:p>
    <w:p w:rsidR="00172CC5" w:rsidRDefault="0062221E" w:rsidP="00AD73C3">
      <w:pPr>
        <w:numPr>
          <w:ilvl w:val="0"/>
          <w:numId w:val="3"/>
        </w:numPr>
        <w:tabs>
          <w:tab w:val="left" w:pos="284"/>
          <w:tab w:val="right" w:pos="426"/>
        </w:tabs>
        <w:spacing w:line="276" w:lineRule="auto"/>
        <w:ind w:left="284" w:hanging="284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Cumpărătorul invită operatorii economici </w:t>
      </w:r>
      <w:r w:rsidR="00AC2788" w:rsidRPr="009D5C84">
        <w:rPr>
          <w:b/>
          <w:sz w:val="22"/>
          <w:szCs w:val="24"/>
          <w:lang w:val="ro-RO"/>
        </w:rPr>
        <w:t>interesați</w:t>
      </w:r>
      <w:r w:rsidRPr="009D5C84">
        <w:rPr>
          <w:b/>
          <w:sz w:val="22"/>
          <w:szCs w:val="24"/>
          <w:lang w:val="ro-RO"/>
        </w:rPr>
        <w:t xml:space="preserve">, care îi pot satisface </w:t>
      </w:r>
      <w:r w:rsidR="00AC2788" w:rsidRPr="009D5C84">
        <w:rPr>
          <w:b/>
          <w:sz w:val="22"/>
          <w:szCs w:val="24"/>
          <w:lang w:val="ro-RO"/>
        </w:rPr>
        <w:t>necesitățile</w:t>
      </w:r>
      <w:r w:rsidRPr="009D5C84">
        <w:rPr>
          <w:b/>
          <w:sz w:val="22"/>
          <w:szCs w:val="24"/>
          <w:lang w:val="ro-RO"/>
        </w:rPr>
        <w:t>, să participe la procedura de achiziție privind livrarea/prestarea/executarea următoarelor bunuri /servicii/lucrări:</w:t>
      </w:r>
    </w:p>
    <w:p w:rsidR="00EC4BE7" w:rsidRDefault="00EC4BE7" w:rsidP="00EC4BE7">
      <w:pPr>
        <w:tabs>
          <w:tab w:val="left" w:pos="284"/>
          <w:tab w:val="right" w:pos="426"/>
        </w:tabs>
        <w:spacing w:line="276" w:lineRule="auto"/>
        <w:ind w:left="284"/>
        <w:rPr>
          <w:b/>
          <w:sz w:val="22"/>
          <w:szCs w:val="24"/>
          <w:lang w:val="ro-RO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5"/>
        <w:gridCol w:w="2849"/>
        <w:gridCol w:w="860"/>
        <w:gridCol w:w="861"/>
        <w:gridCol w:w="3617"/>
      </w:tblGrid>
      <w:tr w:rsidR="00EC4BE7" w:rsidRPr="00B2225C" w:rsidTr="00EC4BE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7B2E47" w:rsidRDefault="00EC4BE7" w:rsidP="00A561B7">
            <w:pPr>
              <w:jc w:val="center"/>
              <w:rPr>
                <w:b/>
                <w:sz w:val="18"/>
                <w:szCs w:val="24"/>
              </w:rPr>
            </w:pPr>
            <w:bookmarkStart w:id="0" w:name="_Hlk530040490"/>
            <w:proofErr w:type="spellStart"/>
            <w:r w:rsidRPr="007B2E47">
              <w:rPr>
                <w:b/>
                <w:sz w:val="18"/>
                <w:szCs w:val="24"/>
              </w:rPr>
              <w:t>Nr</w:t>
            </w:r>
            <w:proofErr w:type="spellEnd"/>
            <w:r w:rsidRPr="007B2E47">
              <w:rPr>
                <w:b/>
                <w:sz w:val="18"/>
                <w:szCs w:val="24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7B2E47" w:rsidRDefault="00EC4BE7" w:rsidP="00A561B7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Cod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CPV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7B2E47" w:rsidRDefault="00EC4BE7" w:rsidP="00A561B7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Denumirea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7B2E47">
              <w:rPr>
                <w:b/>
                <w:sz w:val="18"/>
                <w:szCs w:val="24"/>
              </w:rPr>
              <w:t>bunurilor</w:t>
            </w:r>
            <w:proofErr w:type="spellEnd"/>
            <w:r w:rsidRPr="007B2E47">
              <w:rPr>
                <w:b/>
                <w:sz w:val="18"/>
                <w:szCs w:val="24"/>
              </w:rPr>
              <w:t>/</w:t>
            </w:r>
            <w:proofErr w:type="spellStart"/>
            <w:r w:rsidRPr="007B2E47">
              <w:rPr>
                <w:b/>
                <w:sz w:val="18"/>
                <w:szCs w:val="24"/>
              </w:rPr>
              <w:t>serviciilor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7B2E47">
              <w:rPr>
                <w:b/>
                <w:sz w:val="18"/>
                <w:szCs w:val="24"/>
              </w:rPr>
              <w:t>solicitate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7B2E47" w:rsidRDefault="00EC4BE7" w:rsidP="00A561B7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Unitatea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7B2E47">
              <w:rPr>
                <w:b/>
                <w:sz w:val="18"/>
                <w:szCs w:val="24"/>
              </w:rPr>
              <w:t>de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7B2E47">
              <w:rPr>
                <w:b/>
                <w:sz w:val="18"/>
                <w:szCs w:val="24"/>
              </w:rPr>
              <w:t>măsură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7B2E47" w:rsidRDefault="00EC4BE7" w:rsidP="00A561B7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Cantitatea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BE7" w:rsidRPr="00EC4BE7" w:rsidRDefault="00EC4BE7" w:rsidP="00A561B7">
            <w:pPr>
              <w:jc w:val="center"/>
              <w:rPr>
                <w:b/>
                <w:sz w:val="18"/>
                <w:szCs w:val="24"/>
                <w:lang w:val="en-US"/>
              </w:rPr>
            </w:pP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Specificarea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tehnică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deplină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solicitată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Standarde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de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referinţă</w:t>
            </w:r>
            <w:proofErr w:type="spellEnd"/>
          </w:p>
        </w:tc>
      </w:tr>
      <w:tr w:rsidR="00EC4BE7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EC4BE7" w:rsidRPr="007B2E47" w:rsidRDefault="00EC4BE7" w:rsidP="00A561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C4BE7" w:rsidRPr="007B2E47" w:rsidRDefault="00EC4BE7" w:rsidP="00A561B7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EC4BE7" w:rsidRPr="00EC4BE7" w:rsidRDefault="00EC4BE7" w:rsidP="00A561B7">
            <w:pPr>
              <w:jc w:val="center"/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120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EC4BE7" w:rsidRPr="007B2E47" w:rsidRDefault="00EC4BE7" w:rsidP="00A561B7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EC4BE7" w:rsidRPr="007B2E47" w:rsidRDefault="00B2225C" w:rsidP="00A561B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EC4BE7"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C4BE7" w:rsidRPr="00EC4BE7" w:rsidRDefault="00EC4BE7" w:rsidP="00A561B7">
            <w:pPr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120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</w:p>
        </w:tc>
      </w:tr>
      <w:tr w:rsidR="00EC4BE7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EC4BE7" w:rsidRPr="00EC4BE7" w:rsidRDefault="00EC4BE7" w:rsidP="00EC4BE7">
            <w:pPr>
              <w:jc w:val="center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EC4BE7" w:rsidRPr="007B2E47" w:rsidRDefault="00B2225C" w:rsidP="00EC4B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EC4BE7"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C4BE7" w:rsidRPr="00EC4BE7" w:rsidRDefault="00EC4BE7" w:rsidP="00EC4BE7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EC4BE7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EC4BE7" w:rsidRPr="00EC4BE7" w:rsidRDefault="00EC4BE7" w:rsidP="00EC4BE7">
            <w:pPr>
              <w:jc w:val="center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Caldari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taioase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intepetoare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, din plastic</w:t>
            </w:r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EC4BE7" w:rsidRPr="007B2E47" w:rsidRDefault="00EC4BE7" w:rsidP="00EC4BE7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EC4BE7" w:rsidRPr="007B2E47" w:rsidRDefault="00B2225C" w:rsidP="00EC4BE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C4BE7" w:rsidRPr="00EC4BE7" w:rsidRDefault="00EC4BE7" w:rsidP="00EC4BE7">
            <w:pPr>
              <w:rPr>
                <w:sz w:val="16"/>
                <w:szCs w:val="18"/>
                <w:lang w:val="en-US"/>
              </w:rPr>
            </w:pP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taioase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intepetoare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din plastic,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i/>
                <w:sz w:val="16"/>
                <w:szCs w:val="18"/>
                <w:lang w:val="en-US"/>
              </w:rPr>
            </w:pPr>
            <w:bookmarkStart w:id="1" w:name="_GoBack"/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30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bookmarkEnd w:id="1"/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30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B2225C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90524100-7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820AA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Serviciul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</w:t>
            </w:r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colectare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evacuare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neutralizare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a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medicale</w:t>
            </w:r>
            <w:proofErr w:type="spellEnd"/>
          </w:p>
          <w:p w:rsidR="00B2225C" w:rsidRPr="00EC4BE7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  <w:r>
              <w:rPr>
                <w:sz w:val="16"/>
                <w:szCs w:val="18"/>
                <w:lang w:val="ro-RO"/>
              </w:rPr>
              <w:t>kg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  <w:r>
              <w:rPr>
                <w:sz w:val="16"/>
                <w:szCs w:val="18"/>
                <w:lang w:val="ro-RO"/>
              </w:rPr>
              <w:t>2500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colectare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evacuare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neutralizare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a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medicale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90524100-7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Serviciul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transportare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Clinica</w:t>
            </w:r>
            <w:proofErr w:type="spellEnd"/>
            <w:r w:rsidRPr="00EC4BE7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C4BE7">
              <w:rPr>
                <w:b/>
                <w:sz w:val="18"/>
                <w:szCs w:val="24"/>
                <w:lang w:val="en-US"/>
              </w:rPr>
              <w:t>Chișinău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bun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lunar</w:t>
            </w:r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120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120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30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30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Saci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10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densitatea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6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mk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19640000-4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Caldari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taioase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intepetoare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, din plastic</w:t>
            </w:r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7B2E47">
              <w:rPr>
                <w:sz w:val="16"/>
                <w:szCs w:val="18"/>
              </w:rPr>
              <w:t>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sz w:val="16"/>
                <w:szCs w:val="18"/>
                <w:lang w:val="en-US"/>
              </w:rPr>
            </w:pP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volumul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1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litri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colecatrea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deseurilor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taioase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-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intepetoare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din plastic,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inclusiv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90524100-7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Serviciul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</w:t>
            </w:r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colectare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evacuare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neutralizare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a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medicale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periculoase</w:t>
            </w:r>
            <w:proofErr w:type="spellEnd"/>
            <w:proofErr w:type="gram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  <w:r>
              <w:rPr>
                <w:sz w:val="16"/>
                <w:szCs w:val="18"/>
                <w:lang w:val="ro-RO"/>
              </w:rPr>
              <w:t>kg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  <w:r>
              <w:rPr>
                <w:sz w:val="16"/>
                <w:szCs w:val="18"/>
                <w:lang w:val="ro-RO"/>
              </w:rPr>
              <w:t>1000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colectare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evacuare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neutralizare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a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medicale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</w:p>
        </w:tc>
      </w:tr>
      <w:tr w:rsidR="00B2225C" w:rsidRPr="00B2225C" w:rsidTr="00EC4BE7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90524100-7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B2225C" w:rsidRDefault="00B2225C" w:rsidP="00B2225C">
            <w:pPr>
              <w:jc w:val="center"/>
              <w:rPr>
                <w:rFonts w:eastAsiaTheme="minorEastAsia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Serviciul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de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transportare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deșeurilor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pentru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Clinica</w:t>
            </w:r>
            <w:proofErr w:type="spellEnd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8"/>
                <w:szCs w:val="18"/>
                <w:lang w:val="en-US" w:eastAsia="zh-CN"/>
              </w:rPr>
              <w:t>Vorniceni</w:t>
            </w:r>
            <w:proofErr w:type="spellEnd"/>
          </w:p>
          <w:p w:rsidR="00B2225C" w:rsidRPr="00EC4BE7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proofErr w:type="spellStart"/>
            <w:r w:rsidRPr="007B2E47">
              <w:rPr>
                <w:sz w:val="16"/>
                <w:szCs w:val="18"/>
              </w:rPr>
              <w:t>buc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7B2E47" w:rsidRDefault="00B2225C" w:rsidP="00B2225C">
            <w:pPr>
              <w:jc w:val="center"/>
              <w:rPr>
                <w:sz w:val="16"/>
                <w:szCs w:val="18"/>
              </w:rPr>
            </w:pPr>
            <w:r w:rsidRPr="007B2E47">
              <w:rPr>
                <w:sz w:val="16"/>
                <w:szCs w:val="18"/>
              </w:rPr>
              <w:t>12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preluarea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și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transportarea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acestora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spre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>nimicire</w:t>
            </w:r>
            <w:proofErr w:type="spellEnd"/>
            <w:r w:rsidRPr="00EC4BE7">
              <w:rPr>
                <w:rFonts w:eastAsiaTheme="minorEastAsia"/>
                <w:sz w:val="16"/>
                <w:szCs w:val="18"/>
                <w:lang w:val="en-US" w:eastAsia="zh-CN"/>
              </w:rPr>
              <w:t xml:space="preserve"> lunar</w:t>
            </w:r>
          </w:p>
        </w:tc>
      </w:tr>
      <w:tr w:rsidR="00B2225C" w:rsidRPr="00B2225C" w:rsidTr="00160AB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2225C" w:rsidRDefault="00B2225C" w:rsidP="00B2225C">
            <w:pPr>
              <w:jc w:val="center"/>
              <w:rPr>
                <w:sz w:val="16"/>
                <w:szCs w:val="18"/>
                <w:lang w:val="ro-RO"/>
              </w:rPr>
            </w:pP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B2225C" w:rsidRDefault="00B2225C" w:rsidP="00B2225C">
            <w:pPr>
              <w:jc w:val="center"/>
              <w:rPr>
                <w:rFonts w:eastAsiaTheme="minorEastAsia"/>
                <w:sz w:val="16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Valoarea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estimativă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totală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200000.00 </w:t>
            </w:r>
            <w:proofErr w:type="spellStart"/>
            <w:r>
              <w:rPr>
                <w:rFonts w:eastAsiaTheme="minorEastAsia"/>
                <w:sz w:val="16"/>
                <w:szCs w:val="18"/>
                <w:lang w:val="en-US" w:eastAsia="zh-CN"/>
              </w:rPr>
              <w:t>fără</w:t>
            </w:r>
            <w:proofErr w:type="spellEnd"/>
            <w:r>
              <w:rPr>
                <w:rFonts w:eastAsiaTheme="minorEastAsia"/>
                <w:sz w:val="16"/>
                <w:szCs w:val="18"/>
                <w:lang w:val="en-US" w:eastAsia="zh-CN"/>
              </w:rPr>
              <w:t xml:space="preserve"> TVA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2225C" w:rsidRPr="00EC4BE7" w:rsidRDefault="00B2225C" w:rsidP="00B2225C">
            <w:pPr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B2225C" w:rsidRPr="00EC4BE7" w:rsidRDefault="00B2225C" w:rsidP="00B2225C">
            <w:pPr>
              <w:rPr>
                <w:rFonts w:eastAsiaTheme="minorEastAsia"/>
                <w:sz w:val="16"/>
                <w:szCs w:val="18"/>
                <w:lang w:val="en-US" w:eastAsia="zh-CN"/>
              </w:rPr>
            </w:pPr>
          </w:p>
        </w:tc>
      </w:tr>
      <w:bookmarkEnd w:id="0"/>
    </w:tbl>
    <w:p w:rsidR="00EC4BE7" w:rsidRPr="009D5C84" w:rsidRDefault="00EC4BE7" w:rsidP="00AD73C3">
      <w:pPr>
        <w:tabs>
          <w:tab w:val="left" w:pos="284"/>
          <w:tab w:val="right" w:pos="426"/>
        </w:tabs>
        <w:spacing w:line="276" w:lineRule="auto"/>
        <w:rPr>
          <w:b/>
          <w:sz w:val="22"/>
          <w:szCs w:val="24"/>
          <w:lang w:val="ro-RO"/>
        </w:rPr>
      </w:pPr>
    </w:p>
    <w:p w:rsidR="008D68B7" w:rsidRPr="009D5C84" w:rsidRDefault="00EC4BE7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2"/>
          <w:szCs w:val="24"/>
          <w:lang w:val="en-US"/>
        </w:rPr>
      </w:pPr>
      <w:r w:rsidRPr="00AB27BE">
        <w:rPr>
          <w:b/>
          <w:sz w:val="24"/>
          <w:szCs w:val="24"/>
          <w:lang w:val="ro-RO"/>
        </w:rPr>
        <w:t>În cazul în care contractul este împărțit pe loturi un operator economic poate depune oferta (se va selecta): pentru mai multe loturi</w:t>
      </w:r>
      <w:r w:rsidR="008D68B7" w:rsidRPr="009D5C84">
        <w:rPr>
          <w:b/>
          <w:sz w:val="22"/>
          <w:szCs w:val="24"/>
          <w:lang w:val="en-US"/>
        </w:rPr>
        <w:t>;</w:t>
      </w:r>
    </w:p>
    <w:p w:rsidR="008D68B7" w:rsidRPr="009D5C84" w:rsidRDefault="001224DA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Admiterea sau interzicerea ofertelor alternative: </w:t>
      </w:r>
      <w:r w:rsidR="0085132D" w:rsidRPr="009D5C84">
        <w:rPr>
          <w:b/>
          <w:sz w:val="22"/>
          <w:szCs w:val="24"/>
          <w:lang w:val="ro-RO"/>
        </w:rPr>
        <w:t>nu se admite</w:t>
      </w:r>
    </w:p>
    <w:p w:rsidR="007B7859" w:rsidRDefault="00193507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lastRenderedPageBreak/>
        <w:t>Termenii</w:t>
      </w:r>
      <w:r w:rsidR="001224DA" w:rsidRPr="009D5C84">
        <w:rPr>
          <w:b/>
          <w:sz w:val="22"/>
          <w:szCs w:val="24"/>
          <w:lang w:val="ro-RO"/>
        </w:rPr>
        <w:t xml:space="preserve"> și condițiile de livr</w:t>
      </w:r>
      <w:r w:rsidRPr="009D5C84">
        <w:rPr>
          <w:b/>
          <w:sz w:val="22"/>
          <w:szCs w:val="24"/>
          <w:lang w:val="ro-RO"/>
        </w:rPr>
        <w:t>are/prestare/executare solicitați</w:t>
      </w:r>
      <w:r w:rsidR="001224DA" w:rsidRPr="009D5C84">
        <w:rPr>
          <w:b/>
          <w:sz w:val="22"/>
          <w:szCs w:val="24"/>
          <w:lang w:val="ro-RO"/>
        </w:rPr>
        <w:t xml:space="preserve">: </w:t>
      </w:r>
      <w:r w:rsidR="0085132D" w:rsidRPr="009D5C84">
        <w:rPr>
          <w:b/>
          <w:sz w:val="22"/>
          <w:szCs w:val="24"/>
          <w:lang w:val="ro-RO"/>
        </w:rPr>
        <w:t xml:space="preserve">Ianuarie – Decembrie 2019, în timp de 5 zile de la comanda beneficiarului, conform necesităților reale, </w:t>
      </w:r>
      <w:r w:rsidR="009C2D1D" w:rsidRPr="009D5C84">
        <w:rPr>
          <w:b/>
          <w:sz w:val="22"/>
          <w:szCs w:val="24"/>
          <w:lang w:val="ro-RO"/>
        </w:rPr>
        <w:t xml:space="preserve">IMSP IFP </w:t>
      </w:r>
      <w:r w:rsidR="009C2D1D" w:rsidRPr="009D5C84">
        <w:rPr>
          <w:b/>
          <w:sz w:val="22"/>
          <w:szCs w:val="24"/>
          <w:lang w:val="en-US"/>
        </w:rPr>
        <w:t>“</w:t>
      </w:r>
      <w:r w:rsidR="00503BC2" w:rsidRPr="009D5C84">
        <w:rPr>
          <w:b/>
          <w:sz w:val="22"/>
          <w:szCs w:val="24"/>
          <w:lang w:val="en-US"/>
        </w:rPr>
        <w:t>CHIRIL DRAGANIUC</w:t>
      </w:r>
      <w:r w:rsidR="009C2D1D" w:rsidRPr="009D5C84">
        <w:rPr>
          <w:b/>
          <w:sz w:val="22"/>
          <w:szCs w:val="24"/>
          <w:lang w:val="en-US"/>
        </w:rPr>
        <w:t>”</w:t>
      </w:r>
      <w:r w:rsidR="0085132D" w:rsidRPr="009D5C84">
        <w:rPr>
          <w:b/>
          <w:sz w:val="22"/>
          <w:szCs w:val="24"/>
          <w:lang w:val="ro-RO"/>
        </w:rPr>
        <w:t xml:space="preserve">– Chișinău, </w:t>
      </w:r>
      <w:proofErr w:type="spellStart"/>
      <w:r w:rsidR="0085132D" w:rsidRPr="009D5C84">
        <w:rPr>
          <w:b/>
          <w:sz w:val="22"/>
          <w:szCs w:val="24"/>
          <w:lang w:val="ro-RO"/>
        </w:rPr>
        <w:t>mun.Chișinău</w:t>
      </w:r>
      <w:proofErr w:type="spellEnd"/>
      <w:r w:rsidR="0085132D" w:rsidRPr="009D5C84">
        <w:rPr>
          <w:b/>
          <w:sz w:val="22"/>
          <w:szCs w:val="24"/>
          <w:lang w:val="ro-RO"/>
        </w:rPr>
        <w:t xml:space="preserve">, </w:t>
      </w:r>
      <w:proofErr w:type="spellStart"/>
      <w:r w:rsidR="0085132D" w:rsidRPr="009D5C84">
        <w:rPr>
          <w:b/>
          <w:sz w:val="22"/>
          <w:szCs w:val="24"/>
          <w:lang w:val="ro-RO"/>
        </w:rPr>
        <w:t>str.</w:t>
      </w:r>
      <w:r w:rsidR="009C2D1D" w:rsidRPr="009D5C84">
        <w:rPr>
          <w:b/>
          <w:sz w:val="22"/>
          <w:szCs w:val="24"/>
          <w:lang w:val="ro-RO"/>
        </w:rPr>
        <w:t>Constantin</w:t>
      </w:r>
      <w:proofErr w:type="spellEnd"/>
      <w:r w:rsidR="009C2D1D" w:rsidRPr="009D5C84">
        <w:rPr>
          <w:b/>
          <w:sz w:val="22"/>
          <w:szCs w:val="24"/>
          <w:lang w:val="ro-RO"/>
        </w:rPr>
        <w:t xml:space="preserve"> </w:t>
      </w:r>
      <w:proofErr w:type="spellStart"/>
      <w:r w:rsidR="009C2D1D" w:rsidRPr="009D5C84">
        <w:rPr>
          <w:b/>
          <w:sz w:val="22"/>
          <w:szCs w:val="24"/>
          <w:lang w:val="ro-RO"/>
        </w:rPr>
        <w:t>Vîrnav</w:t>
      </w:r>
      <w:proofErr w:type="spellEnd"/>
      <w:r w:rsidR="009C2D1D" w:rsidRPr="009D5C84">
        <w:rPr>
          <w:b/>
          <w:sz w:val="22"/>
          <w:szCs w:val="24"/>
          <w:lang w:val="ro-RO"/>
        </w:rPr>
        <w:t xml:space="preserve"> 13</w:t>
      </w:r>
      <w:r w:rsidR="0085132D" w:rsidRPr="009D5C84">
        <w:rPr>
          <w:b/>
          <w:sz w:val="22"/>
          <w:szCs w:val="24"/>
          <w:lang w:val="ro-RO"/>
        </w:rPr>
        <w:t xml:space="preserve"> </w:t>
      </w:r>
      <w:r w:rsidR="007B7859">
        <w:rPr>
          <w:b/>
          <w:sz w:val="22"/>
          <w:szCs w:val="24"/>
          <w:lang w:val="ro-RO"/>
        </w:rPr>
        <w:t>și Clinica Vorniceni, st. Strășeni</w:t>
      </w:r>
    </w:p>
    <w:p w:rsidR="001224DA" w:rsidRPr="00503BC2" w:rsidRDefault="0085132D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4"/>
          <w:lang w:val="ro-RO"/>
        </w:rPr>
      </w:pPr>
      <w:r w:rsidRPr="00503BC2">
        <w:rPr>
          <w:b/>
          <w:sz w:val="22"/>
          <w:szCs w:val="24"/>
          <w:lang w:val="ro-RO"/>
        </w:rPr>
        <w:t xml:space="preserve">DDP - </w:t>
      </w:r>
      <w:proofErr w:type="spellStart"/>
      <w:r w:rsidRPr="00503BC2">
        <w:rPr>
          <w:b/>
          <w:sz w:val="22"/>
          <w:szCs w:val="24"/>
          <w:lang w:val="ro-RO"/>
        </w:rPr>
        <w:t>Franco</w:t>
      </w:r>
      <w:proofErr w:type="spellEnd"/>
      <w:r w:rsidRPr="00503BC2">
        <w:rPr>
          <w:b/>
          <w:sz w:val="22"/>
          <w:szCs w:val="24"/>
          <w:lang w:val="ro-RO"/>
        </w:rPr>
        <w:t xml:space="preserve"> destinație vămuit</w:t>
      </w:r>
      <w:r w:rsidR="000446E7">
        <w:rPr>
          <w:b/>
          <w:sz w:val="22"/>
          <w:szCs w:val="24"/>
          <w:lang w:val="ro-RO"/>
        </w:rPr>
        <w:t xml:space="preserve"> </w:t>
      </w:r>
    </w:p>
    <w:p w:rsidR="00086B34" w:rsidRPr="009D5C84" w:rsidRDefault="001224DA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Termenul de valabilitate a contractului:</w:t>
      </w:r>
      <w:r w:rsidR="0085132D" w:rsidRPr="009D5C84">
        <w:rPr>
          <w:b/>
          <w:sz w:val="22"/>
          <w:szCs w:val="24"/>
          <w:lang w:val="ro-RO"/>
        </w:rPr>
        <w:t xml:space="preserve"> 31.12.2019</w:t>
      </w:r>
    </w:p>
    <w:p w:rsidR="006C11CA" w:rsidRPr="009D5C84" w:rsidRDefault="00086B34" w:rsidP="00AD73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9D5C84">
        <w:rPr>
          <w:b/>
          <w:sz w:val="22"/>
          <w:szCs w:val="24"/>
          <w:lang w:val="ro-RO"/>
        </w:rPr>
        <w:t xml:space="preserve"> (după caz)</w:t>
      </w:r>
      <w:r w:rsidRPr="009D5C84">
        <w:rPr>
          <w:b/>
          <w:sz w:val="22"/>
          <w:szCs w:val="24"/>
          <w:lang w:val="ro-RO"/>
        </w:rPr>
        <w:t xml:space="preserve">: </w:t>
      </w:r>
      <w:r w:rsidR="00BA052F" w:rsidRPr="009D5C84">
        <w:rPr>
          <w:b/>
          <w:sz w:val="22"/>
          <w:szCs w:val="24"/>
          <w:lang w:val="ro-RO"/>
        </w:rPr>
        <w:t>Nu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Scurta descriere a criteriilor</w:t>
      </w:r>
      <w:r w:rsidR="006C11CA" w:rsidRPr="009D5C84">
        <w:rPr>
          <w:b/>
          <w:sz w:val="22"/>
          <w:szCs w:val="24"/>
          <w:lang w:val="ro-RO"/>
        </w:rPr>
        <w:t xml:space="preserve"> privind eligibilitatea operatorilor economici care pot determina eliminarea acestora </w:t>
      </w:r>
      <w:r w:rsidR="00AC2788" w:rsidRPr="009D5C84">
        <w:rPr>
          <w:b/>
          <w:sz w:val="22"/>
          <w:szCs w:val="24"/>
          <w:lang w:val="ro-RO"/>
        </w:rPr>
        <w:t>și</w:t>
      </w:r>
      <w:r w:rsidR="006C11CA" w:rsidRPr="009D5C84">
        <w:rPr>
          <w:b/>
          <w:sz w:val="22"/>
          <w:szCs w:val="24"/>
          <w:lang w:val="ro-RO"/>
        </w:rPr>
        <w:t xml:space="preserve"> a criteriilor de </w:t>
      </w:r>
      <w:r w:rsidR="00AC2788" w:rsidRPr="009D5C84">
        <w:rPr>
          <w:b/>
          <w:sz w:val="22"/>
          <w:szCs w:val="24"/>
          <w:lang w:val="ro-RO"/>
        </w:rPr>
        <w:t>selecție</w:t>
      </w:r>
      <w:r w:rsidR="006C11CA" w:rsidRPr="009D5C84">
        <w:rPr>
          <w:b/>
          <w:sz w:val="22"/>
          <w:szCs w:val="24"/>
          <w:lang w:val="ro-RO"/>
        </w:rPr>
        <w:t xml:space="preserve">; nivelul minim (nivelurile minime) al (ale) </w:t>
      </w:r>
      <w:r w:rsidR="00AC2788" w:rsidRPr="009D5C84">
        <w:rPr>
          <w:b/>
          <w:sz w:val="22"/>
          <w:szCs w:val="24"/>
          <w:lang w:val="ro-RO"/>
        </w:rPr>
        <w:t>cerințelor</w:t>
      </w:r>
      <w:r w:rsidR="006C11CA" w:rsidRPr="009D5C84">
        <w:rPr>
          <w:b/>
          <w:sz w:val="22"/>
          <w:szCs w:val="24"/>
          <w:lang w:val="ro-RO"/>
        </w:rPr>
        <w:t xml:space="preserve"> eventual impuse; se </w:t>
      </w:r>
      <w:r w:rsidR="00AC2788" w:rsidRPr="009D5C84">
        <w:rPr>
          <w:b/>
          <w:sz w:val="22"/>
          <w:szCs w:val="24"/>
          <w:lang w:val="ro-RO"/>
        </w:rPr>
        <w:t>menționează</w:t>
      </w:r>
      <w:r w:rsidR="00BA052F" w:rsidRPr="009D5C84">
        <w:rPr>
          <w:b/>
          <w:sz w:val="22"/>
          <w:szCs w:val="24"/>
          <w:lang w:val="ro-RO"/>
        </w:rPr>
        <w:t xml:space="preserve"> </w:t>
      </w:r>
      <w:r w:rsidR="00AC2788" w:rsidRPr="009D5C84">
        <w:rPr>
          <w:b/>
          <w:sz w:val="22"/>
          <w:szCs w:val="24"/>
          <w:lang w:val="ro-RO"/>
        </w:rPr>
        <w:t>informațiile</w:t>
      </w:r>
      <w:r w:rsidR="006C11CA" w:rsidRPr="009D5C84">
        <w:rPr>
          <w:b/>
          <w:sz w:val="22"/>
          <w:szCs w:val="24"/>
          <w:lang w:val="ro-RO"/>
        </w:rPr>
        <w:t xml:space="preserve"> solicitate (DUAE, </w:t>
      </w:r>
      <w:r w:rsidR="00AC2788" w:rsidRPr="009D5C84">
        <w:rPr>
          <w:b/>
          <w:sz w:val="22"/>
          <w:szCs w:val="24"/>
          <w:lang w:val="ro-RO"/>
        </w:rPr>
        <w:t>documentație</w:t>
      </w:r>
      <w:r w:rsidR="006C11CA" w:rsidRPr="009D5C84">
        <w:rPr>
          <w:b/>
          <w:sz w:val="22"/>
          <w:szCs w:val="24"/>
          <w:lang w:val="ro-RO"/>
        </w:rPr>
        <w:t>)</w:t>
      </w:r>
      <w:r w:rsidR="00444B84" w:rsidRPr="009D5C84">
        <w:rPr>
          <w:b/>
          <w:sz w:val="22"/>
          <w:szCs w:val="24"/>
          <w:lang w:val="ro-RO"/>
        </w:rPr>
        <w:t xml:space="preserve">: </w:t>
      </w:r>
    </w:p>
    <w:tbl>
      <w:tblPr>
        <w:tblStyle w:val="GrilTabel1"/>
        <w:tblW w:w="0" w:type="auto"/>
        <w:tblLook w:val="04A0" w:firstRow="1" w:lastRow="0" w:firstColumn="1" w:lastColumn="0" w:noHBand="0" w:noVBand="1"/>
      </w:tblPr>
      <w:tblGrid>
        <w:gridCol w:w="959"/>
        <w:gridCol w:w="3506"/>
        <w:gridCol w:w="3306"/>
        <w:gridCol w:w="1750"/>
      </w:tblGrid>
      <w:tr w:rsidR="00EB04BF" w:rsidRPr="007B2E47" w:rsidTr="00EB04BF">
        <w:trPr>
          <w:trHeight w:val="391"/>
        </w:trPr>
        <w:tc>
          <w:tcPr>
            <w:tcW w:w="959" w:type="dxa"/>
            <w:shd w:val="clear" w:color="auto" w:fill="D9D9D9" w:themeFill="background1" w:themeFillShade="D9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b/>
                <w:sz w:val="18"/>
                <w:szCs w:val="24"/>
              </w:rPr>
            </w:pPr>
            <w:bookmarkStart w:id="2" w:name="_Hlk530040545"/>
            <w:proofErr w:type="spellStart"/>
            <w:r w:rsidRPr="007B2E47">
              <w:rPr>
                <w:b/>
                <w:sz w:val="18"/>
                <w:szCs w:val="24"/>
              </w:rPr>
              <w:t>Nr</w:t>
            </w:r>
            <w:proofErr w:type="spellEnd"/>
            <w:r w:rsidRPr="007B2E47">
              <w:rPr>
                <w:b/>
                <w:sz w:val="18"/>
                <w:szCs w:val="24"/>
              </w:rPr>
              <w:t>. d/o</w:t>
            </w:r>
          </w:p>
        </w:tc>
        <w:tc>
          <w:tcPr>
            <w:tcW w:w="3506" w:type="dxa"/>
            <w:shd w:val="clear" w:color="auto" w:fill="D9D9D9" w:themeFill="background1" w:themeFillShade="D9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Denumirea</w:t>
            </w:r>
            <w:proofErr w:type="spellEnd"/>
            <w:r w:rsidRPr="007B2E47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7B2E47">
              <w:rPr>
                <w:b/>
                <w:sz w:val="18"/>
                <w:szCs w:val="24"/>
              </w:rPr>
              <w:t>documentului</w:t>
            </w:r>
            <w:proofErr w:type="spellEnd"/>
            <w:r w:rsidRPr="007B2E47">
              <w:rPr>
                <w:b/>
                <w:sz w:val="18"/>
                <w:szCs w:val="24"/>
              </w:rPr>
              <w:t>/</w:t>
            </w:r>
            <w:proofErr w:type="spellStart"/>
            <w:r w:rsidRPr="007B2E47">
              <w:rPr>
                <w:b/>
                <w:sz w:val="18"/>
                <w:szCs w:val="24"/>
              </w:rPr>
              <w:t>cerinței</w:t>
            </w:r>
            <w:proofErr w:type="spellEnd"/>
          </w:p>
        </w:tc>
        <w:tc>
          <w:tcPr>
            <w:tcW w:w="3306" w:type="dxa"/>
            <w:shd w:val="clear" w:color="auto" w:fill="D9D9D9" w:themeFill="background1" w:themeFillShade="D9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b/>
                <w:sz w:val="18"/>
                <w:szCs w:val="24"/>
                <w:lang w:val="en-US"/>
              </w:rPr>
            </w:pPr>
            <w:proofErr w:type="spellStart"/>
            <w:r w:rsidRPr="00EB04BF">
              <w:rPr>
                <w:b/>
                <w:sz w:val="18"/>
                <w:szCs w:val="24"/>
                <w:lang w:val="en-US"/>
              </w:rPr>
              <w:t>Cerințe</w:t>
            </w:r>
            <w:proofErr w:type="spellEnd"/>
            <w:r w:rsidRPr="00EB04BF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b/>
                <w:sz w:val="18"/>
                <w:szCs w:val="24"/>
                <w:lang w:val="en-US"/>
              </w:rPr>
              <w:t>suplimentare</w:t>
            </w:r>
            <w:proofErr w:type="spellEnd"/>
            <w:r w:rsidRPr="00EB04BF">
              <w:rPr>
                <w:b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b/>
                <w:sz w:val="18"/>
                <w:szCs w:val="24"/>
                <w:lang w:val="en-US"/>
              </w:rPr>
              <w:t>față</w:t>
            </w:r>
            <w:proofErr w:type="spellEnd"/>
            <w:r w:rsidRPr="00EB04BF">
              <w:rPr>
                <w:b/>
                <w:sz w:val="18"/>
                <w:szCs w:val="24"/>
                <w:lang w:val="en-US"/>
              </w:rPr>
              <w:t xml:space="preserve"> de document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b/>
                <w:sz w:val="18"/>
                <w:szCs w:val="24"/>
              </w:rPr>
            </w:pPr>
            <w:proofErr w:type="spellStart"/>
            <w:r w:rsidRPr="007B2E47">
              <w:rPr>
                <w:b/>
                <w:sz w:val="18"/>
                <w:szCs w:val="24"/>
              </w:rPr>
              <w:t>Obligativitatea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1</w:t>
            </w:r>
          </w:p>
        </w:tc>
        <w:tc>
          <w:tcPr>
            <w:tcW w:w="3506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Date</w:t>
            </w:r>
            <w:proofErr w:type="spellEnd"/>
            <w:r w:rsidRPr="007B2E47">
              <w:rPr>
                <w:sz w:val="16"/>
                <w:szCs w:val="24"/>
              </w:rPr>
              <w:t xml:space="preserve"> </w:t>
            </w:r>
            <w:proofErr w:type="spellStart"/>
            <w:r w:rsidRPr="007B2E47">
              <w:rPr>
                <w:sz w:val="16"/>
                <w:szCs w:val="24"/>
              </w:rPr>
              <w:t>despre</w:t>
            </w:r>
            <w:proofErr w:type="spellEnd"/>
            <w:r w:rsidRPr="007B2E47">
              <w:rPr>
                <w:sz w:val="16"/>
                <w:szCs w:val="24"/>
              </w:rPr>
              <w:t xml:space="preserve"> </w:t>
            </w:r>
            <w:proofErr w:type="spellStart"/>
            <w:r w:rsidRPr="007B2E47">
              <w:rPr>
                <w:sz w:val="16"/>
                <w:szCs w:val="24"/>
              </w:rPr>
              <w:t>participant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2</w:t>
            </w:r>
          </w:p>
        </w:tc>
        <w:tc>
          <w:tcPr>
            <w:tcW w:w="3506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Oferta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3</w:t>
            </w:r>
          </w:p>
        </w:tc>
        <w:tc>
          <w:tcPr>
            <w:tcW w:w="35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Decizia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de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înregistrarea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a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întreprinderii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Copie-Confirmat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5</w:t>
            </w:r>
          </w:p>
        </w:tc>
        <w:tc>
          <w:tcPr>
            <w:tcW w:w="35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Certificatul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de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efectuare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regulată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a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plății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impozitelor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,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contribuțiilor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6</w:t>
            </w:r>
          </w:p>
        </w:tc>
        <w:tc>
          <w:tcPr>
            <w:tcW w:w="35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Asigurarea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cu personal de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specialitate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7</w:t>
            </w:r>
          </w:p>
        </w:tc>
        <w:tc>
          <w:tcPr>
            <w:tcW w:w="3506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Asigurarea</w:t>
            </w:r>
            <w:proofErr w:type="spellEnd"/>
            <w:r w:rsidRPr="007B2E47">
              <w:rPr>
                <w:sz w:val="16"/>
                <w:szCs w:val="24"/>
              </w:rPr>
              <w:t xml:space="preserve"> </w:t>
            </w:r>
            <w:proofErr w:type="spellStart"/>
            <w:r w:rsidRPr="007B2E47">
              <w:rPr>
                <w:sz w:val="16"/>
                <w:szCs w:val="24"/>
              </w:rPr>
              <w:t>cu</w:t>
            </w:r>
            <w:proofErr w:type="spellEnd"/>
            <w:r w:rsidRPr="007B2E47">
              <w:rPr>
                <w:sz w:val="16"/>
                <w:szCs w:val="24"/>
              </w:rPr>
              <w:t xml:space="preserve"> </w:t>
            </w:r>
            <w:proofErr w:type="spellStart"/>
            <w:r w:rsidRPr="007B2E47">
              <w:rPr>
                <w:sz w:val="16"/>
                <w:szCs w:val="24"/>
              </w:rPr>
              <w:t>transport</w:t>
            </w:r>
            <w:proofErr w:type="spellEnd"/>
            <w:r w:rsidRPr="007B2E47">
              <w:rPr>
                <w:sz w:val="16"/>
                <w:szCs w:val="24"/>
              </w:rPr>
              <w:t xml:space="preserve"> </w:t>
            </w:r>
            <w:proofErr w:type="spellStart"/>
            <w:r w:rsidRPr="007B2E47">
              <w:rPr>
                <w:sz w:val="16"/>
                <w:szCs w:val="24"/>
              </w:rPr>
              <w:t>special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8</w:t>
            </w:r>
          </w:p>
        </w:tc>
        <w:tc>
          <w:tcPr>
            <w:tcW w:w="35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Autorizație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sanitară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de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funcționare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a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entității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Copie-Confirmat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tr w:rsidR="00EB04BF" w:rsidRPr="007B2E47" w:rsidTr="00EB04BF">
        <w:trPr>
          <w:trHeight w:val="439"/>
        </w:trPr>
        <w:tc>
          <w:tcPr>
            <w:tcW w:w="959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r w:rsidRPr="007B2E47">
              <w:rPr>
                <w:sz w:val="16"/>
                <w:szCs w:val="24"/>
              </w:rPr>
              <w:t>9</w:t>
            </w:r>
          </w:p>
        </w:tc>
        <w:tc>
          <w:tcPr>
            <w:tcW w:w="35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Autorizație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de la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Ministerul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Mediului</w:t>
            </w:r>
            <w:proofErr w:type="spellEnd"/>
          </w:p>
        </w:tc>
        <w:tc>
          <w:tcPr>
            <w:tcW w:w="3306" w:type="dxa"/>
          </w:tcPr>
          <w:p w:rsidR="00EB04BF" w:rsidRPr="00EB04BF" w:rsidRDefault="00EB04BF" w:rsidP="00EB04BF">
            <w:pPr>
              <w:tabs>
                <w:tab w:val="left" w:pos="612"/>
              </w:tabs>
              <w:rPr>
                <w:sz w:val="16"/>
                <w:szCs w:val="24"/>
                <w:lang w:val="en-US"/>
              </w:rPr>
            </w:pPr>
            <w:proofErr w:type="spellStart"/>
            <w:r w:rsidRPr="00EB04BF">
              <w:rPr>
                <w:sz w:val="16"/>
                <w:szCs w:val="24"/>
                <w:lang w:val="en-US"/>
              </w:rPr>
              <w:t>Confirmat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prin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semnătura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și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ștampila</w:t>
            </w:r>
            <w:proofErr w:type="spellEnd"/>
            <w:r w:rsidRPr="00EB04BF">
              <w:rPr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EB04BF">
              <w:rPr>
                <w:sz w:val="16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</w:tcPr>
          <w:p w:rsidR="00EB04BF" w:rsidRPr="007B2E47" w:rsidRDefault="00EB04BF" w:rsidP="00EB04BF">
            <w:pPr>
              <w:tabs>
                <w:tab w:val="left" w:pos="612"/>
              </w:tabs>
              <w:rPr>
                <w:sz w:val="16"/>
                <w:szCs w:val="24"/>
              </w:rPr>
            </w:pPr>
            <w:proofErr w:type="spellStart"/>
            <w:r w:rsidRPr="007B2E47">
              <w:rPr>
                <w:sz w:val="16"/>
                <w:szCs w:val="24"/>
              </w:rPr>
              <w:t>obligatoriu</w:t>
            </w:r>
            <w:proofErr w:type="spellEnd"/>
          </w:p>
        </w:tc>
      </w:tr>
      <w:bookmarkEnd w:id="2"/>
    </w:tbl>
    <w:p w:rsidR="000446E7" w:rsidRPr="009D5C84" w:rsidRDefault="000446E7" w:rsidP="000446E7">
      <w:pPr>
        <w:tabs>
          <w:tab w:val="right" w:pos="426"/>
        </w:tabs>
        <w:spacing w:before="120"/>
        <w:ind w:left="360"/>
        <w:rPr>
          <w:b/>
          <w:sz w:val="22"/>
          <w:szCs w:val="24"/>
          <w:lang w:val="ro-RO"/>
        </w:rPr>
      </w:pPr>
    </w:p>
    <w:p w:rsidR="00654065" w:rsidRPr="009D5C84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Criteriul de evaluare aplicat pentr</w:t>
      </w:r>
      <w:r w:rsidR="0074622B" w:rsidRPr="009D5C84">
        <w:rPr>
          <w:b/>
          <w:sz w:val="22"/>
          <w:szCs w:val="24"/>
          <w:lang w:val="ro-RO"/>
        </w:rPr>
        <w:t>u adjudecarea contractului</w:t>
      </w:r>
      <w:r w:rsidRPr="009D5C84">
        <w:rPr>
          <w:b/>
          <w:sz w:val="22"/>
          <w:szCs w:val="24"/>
          <w:lang w:val="ro-RO"/>
        </w:rPr>
        <w:t xml:space="preserve">: </w:t>
      </w:r>
      <w:r w:rsidR="000300EB" w:rsidRPr="009D5C84">
        <w:rPr>
          <w:b/>
          <w:sz w:val="22"/>
          <w:szCs w:val="24"/>
          <w:lang w:val="ro-RO"/>
        </w:rPr>
        <w:t>Prețul cel mai scăzut</w:t>
      </w:r>
    </w:p>
    <w:p w:rsidR="00297F99" w:rsidRPr="009D5C84" w:rsidRDefault="00297F99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Termenul</w:t>
      </w:r>
      <w:r w:rsidR="0074622B" w:rsidRPr="009D5C84">
        <w:rPr>
          <w:b/>
          <w:sz w:val="22"/>
          <w:szCs w:val="24"/>
          <w:lang w:val="ro-RO"/>
        </w:rPr>
        <w:t xml:space="preserve"> limită</w:t>
      </w:r>
      <w:r w:rsidRPr="009D5C84">
        <w:rPr>
          <w:b/>
          <w:sz w:val="22"/>
          <w:szCs w:val="24"/>
          <w:lang w:val="ro-RO"/>
        </w:rPr>
        <w:t xml:space="preserve"> de depunere/deschidere a ofertelor:</w:t>
      </w:r>
    </w:p>
    <w:p w:rsidR="00297F99" w:rsidRPr="009D5C84" w:rsidRDefault="004225A2" w:rsidP="00946A41">
      <w:pPr>
        <w:pStyle w:val="ListParagraph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până</w:t>
      </w:r>
      <w:r w:rsidR="00297F99" w:rsidRPr="009D5C84">
        <w:rPr>
          <w:b/>
          <w:sz w:val="22"/>
          <w:szCs w:val="24"/>
          <w:lang w:val="ro-RO"/>
        </w:rPr>
        <w:t xml:space="preserve"> la: </w:t>
      </w:r>
      <w:r w:rsidR="00EB04BF">
        <w:rPr>
          <w:b/>
          <w:sz w:val="22"/>
          <w:szCs w:val="24"/>
          <w:lang w:val="ro-RO"/>
        </w:rPr>
        <w:t>17</w:t>
      </w:r>
      <w:r w:rsidR="00EB04BF">
        <w:rPr>
          <w:b/>
          <w:sz w:val="22"/>
          <w:szCs w:val="24"/>
          <w:vertAlign w:val="superscript"/>
          <w:lang w:val="ro-RO"/>
        </w:rPr>
        <w:t>00</w:t>
      </w:r>
    </w:p>
    <w:p w:rsidR="00654065" w:rsidRPr="009D5C84" w:rsidRDefault="00297F99" w:rsidP="00946A41">
      <w:pPr>
        <w:pStyle w:val="ListParagraph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pe: </w:t>
      </w:r>
      <w:r w:rsidR="000446E7">
        <w:rPr>
          <w:b/>
          <w:sz w:val="22"/>
          <w:szCs w:val="24"/>
          <w:lang w:val="ro-RO"/>
        </w:rPr>
        <w:t>___</w:t>
      </w:r>
      <w:r w:rsidR="00EB04BF">
        <w:rPr>
          <w:b/>
          <w:sz w:val="22"/>
          <w:szCs w:val="24"/>
          <w:lang w:val="ro-RO"/>
        </w:rPr>
        <w:t>.01.2019</w:t>
      </w:r>
    </w:p>
    <w:p w:rsidR="003647B8" w:rsidRPr="009D5C84" w:rsidRDefault="003647B8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Adresa la care trebuie transmise ofertele sau cererile de participare</w:t>
      </w:r>
      <w:r w:rsidR="0096527B" w:rsidRPr="009D5C84">
        <w:rPr>
          <w:b/>
          <w:sz w:val="22"/>
          <w:szCs w:val="24"/>
          <w:lang w:val="ro-RO"/>
        </w:rPr>
        <w:t xml:space="preserve">: </w:t>
      </w:r>
    </w:p>
    <w:p w:rsidR="0096527B" w:rsidRPr="009D5C84" w:rsidRDefault="003647B8" w:rsidP="00946A41">
      <w:pPr>
        <w:tabs>
          <w:tab w:val="right" w:pos="426"/>
        </w:tabs>
        <w:ind w:left="45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Ofertele</w:t>
      </w:r>
      <w:r w:rsidR="008876C3" w:rsidRPr="009D5C84">
        <w:rPr>
          <w:b/>
          <w:sz w:val="22"/>
          <w:szCs w:val="24"/>
          <w:lang w:val="ro-RO"/>
        </w:rPr>
        <w:t xml:space="preserve"> sau cererile de participare</w:t>
      </w:r>
      <w:r w:rsidRPr="009D5C84">
        <w:rPr>
          <w:b/>
          <w:sz w:val="22"/>
          <w:szCs w:val="24"/>
          <w:lang w:val="ro-RO"/>
        </w:rPr>
        <w:t xml:space="preserve"> vor fi depuse electronic prin intermediul SIA RSAP</w:t>
      </w:r>
      <w:r w:rsidR="009C2D1D" w:rsidRPr="009D5C84">
        <w:rPr>
          <w:b/>
          <w:sz w:val="22"/>
          <w:szCs w:val="24"/>
          <w:lang w:val="ro-RO"/>
        </w:rPr>
        <w:t xml:space="preserve"> (achiziții.md)</w:t>
      </w:r>
    </w:p>
    <w:p w:rsidR="00B86AD1" w:rsidRPr="009D5C84" w:rsidRDefault="00B86AD1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Termenul de valabilitate a ofertelor: </w:t>
      </w:r>
      <w:r w:rsidR="009C2D1D" w:rsidRPr="009D5C84">
        <w:rPr>
          <w:b/>
          <w:sz w:val="22"/>
          <w:szCs w:val="24"/>
          <w:lang w:val="ro-RO"/>
        </w:rPr>
        <w:t>3</w:t>
      </w:r>
      <w:r w:rsidR="000300EB" w:rsidRPr="009D5C84">
        <w:rPr>
          <w:b/>
          <w:sz w:val="22"/>
          <w:szCs w:val="24"/>
          <w:lang w:val="ro-RO"/>
        </w:rPr>
        <w:t>0 zile</w:t>
      </w:r>
      <w:r w:rsidR="000300EB" w:rsidRPr="009D5C84">
        <w:rPr>
          <w:b/>
          <w:sz w:val="22"/>
          <w:szCs w:val="24"/>
          <w:shd w:val="clear" w:color="auto" w:fill="FFFF00"/>
          <w:lang w:val="ro-RO"/>
        </w:rPr>
        <w:t xml:space="preserve"> </w:t>
      </w:r>
    </w:p>
    <w:p w:rsidR="00B86AD1" w:rsidRPr="009D5C84" w:rsidRDefault="0074622B" w:rsidP="00946A41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L</w:t>
      </w:r>
      <w:r w:rsidR="00B86AD1" w:rsidRPr="009D5C84">
        <w:rPr>
          <w:b/>
          <w:sz w:val="22"/>
          <w:szCs w:val="24"/>
          <w:lang w:val="ro-RO"/>
        </w:rPr>
        <w:t xml:space="preserve">ocul deschiderii ofertelor: </w:t>
      </w:r>
      <w:r w:rsidR="000300EB" w:rsidRPr="009D5C84">
        <w:rPr>
          <w:b/>
          <w:sz w:val="22"/>
          <w:szCs w:val="24"/>
          <w:lang w:val="ro-RO"/>
        </w:rPr>
        <w:t>SIA RSAP</w:t>
      </w:r>
    </w:p>
    <w:p w:rsidR="00B86AD1" w:rsidRPr="009D5C84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Ofertele </w:t>
      </w:r>
      <w:proofErr w:type="spellStart"/>
      <w:r w:rsidRPr="009D5C84">
        <w:rPr>
          <w:b/>
          <w:sz w:val="22"/>
          <w:szCs w:val="24"/>
          <w:lang w:val="ro-RO"/>
        </w:rPr>
        <w:t>întîrziate</w:t>
      </w:r>
      <w:proofErr w:type="spellEnd"/>
      <w:r w:rsidRPr="009D5C84">
        <w:rPr>
          <w:b/>
          <w:sz w:val="22"/>
          <w:szCs w:val="24"/>
          <w:lang w:val="ro-RO"/>
        </w:rPr>
        <w:t xml:space="preserve"> vor fi respinse. </w:t>
      </w:r>
    </w:p>
    <w:p w:rsidR="005140ED" w:rsidRPr="009D5C84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Limba sau limbile în care trebuie redactate ofertele sau cererile de participare</w:t>
      </w:r>
      <w:r w:rsidR="004F6142" w:rsidRPr="009D5C84">
        <w:rPr>
          <w:b/>
          <w:sz w:val="22"/>
          <w:szCs w:val="24"/>
          <w:lang w:val="ro-RO"/>
        </w:rPr>
        <w:t xml:space="preserve">: </w:t>
      </w:r>
      <w:r w:rsidR="000300EB" w:rsidRPr="009D5C84">
        <w:rPr>
          <w:b/>
          <w:sz w:val="22"/>
          <w:szCs w:val="24"/>
          <w:lang w:val="ro-RO"/>
        </w:rPr>
        <w:t>Română</w:t>
      </w:r>
    </w:p>
    <w:p w:rsidR="005140ED" w:rsidRPr="009D5C8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Denumirea </w:t>
      </w:r>
      <w:r w:rsidR="00AC2788" w:rsidRPr="009D5C84">
        <w:rPr>
          <w:b/>
          <w:sz w:val="22"/>
          <w:szCs w:val="24"/>
          <w:lang w:val="ro-RO"/>
        </w:rPr>
        <w:t>și</w:t>
      </w:r>
      <w:r w:rsidRPr="009D5C84">
        <w:rPr>
          <w:b/>
          <w:sz w:val="22"/>
          <w:szCs w:val="24"/>
          <w:lang w:val="ro-RO"/>
        </w:rPr>
        <w:t xml:space="preserve"> adresa organismului competent de soluționare a </w:t>
      </w:r>
      <w:r w:rsidR="00AC2788" w:rsidRPr="009D5C84">
        <w:rPr>
          <w:b/>
          <w:sz w:val="22"/>
          <w:szCs w:val="24"/>
          <w:lang w:val="ro-RO"/>
        </w:rPr>
        <w:t>contestațiilor</w:t>
      </w:r>
      <w:r w:rsidRPr="009D5C84">
        <w:rPr>
          <w:b/>
          <w:sz w:val="22"/>
          <w:szCs w:val="24"/>
          <w:lang w:val="ro-RO"/>
        </w:rPr>
        <w:t xml:space="preserve">: </w:t>
      </w:r>
    </w:p>
    <w:p w:rsidR="005140ED" w:rsidRPr="009D5C84" w:rsidRDefault="005140ED" w:rsidP="00700A2F">
      <w:pPr>
        <w:tabs>
          <w:tab w:val="right" w:pos="426"/>
        </w:tabs>
        <w:ind w:left="45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Agenția Națională pentru Soluționarea Contestațiilor</w:t>
      </w:r>
    </w:p>
    <w:p w:rsidR="005140ED" w:rsidRPr="009D5C84" w:rsidRDefault="005140ED" w:rsidP="00700A2F">
      <w:pPr>
        <w:tabs>
          <w:tab w:val="right" w:pos="426"/>
        </w:tabs>
        <w:ind w:left="45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Adresa: mun. Chișinău, bd. Ștefan cel Mare și Sfânt nr.124 (et.4), MD 2001;</w:t>
      </w:r>
    </w:p>
    <w:p w:rsidR="000056FD" w:rsidRPr="009D5C84" w:rsidRDefault="005140ED" w:rsidP="00700A2F">
      <w:pPr>
        <w:tabs>
          <w:tab w:val="right" w:pos="426"/>
        </w:tabs>
        <w:ind w:left="45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>Tel/Fax/email:022-820 652, 022 820-651, contestatii@ansc.md</w:t>
      </w:r>
    </w:p>
    <w:p w:rsidR="00654AD2" w:rsidRPr="009D5C84" w:rsidRDefault="005140ED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Data transmiterii spre publicare a </w:t>
      </w:r>
      <w:r w:rsidR="00AC2788" w:rsidRPr="009D5C84">
        <w:rPr>
          <w:b/>
          <w:sz w:val="22"/>
          <w:szCs w:val="24"/>
          <w:lang w:val="ro-RO"/>
        </w:rPr>
        <w:t>anunțului</w:t>
      </w:r>
      <w:r w:rsidRPr="009D5C84">
        <w:rPr>
          <w:b/>
          <w:sz w:val="22"/>
          <w:szCs w:val="24"/>
          <w:lang w:val="ro-RO"/>
        </w:rPr>
        <w:t xml:space="preserve"> de participare:</w:t>
      </w:r>
      <w:r w:rsidR="004C5672" w:rsidRPr="009D5C84">
        <w:rPr>
          <w:b/>
          <w:sz w:val="22"/>
          <w:szCs w:val="24"/>
          <w:lang w:val="ro-RO"/>
        </w:rPr>
        <w:t xml:space="preserve"> </w:t>
      </w:r>
      <w:r w:rsidR="000446E7">
        <w:rPr>
          <w:b/>
          <w:sz w:val="22"/>
          <w:szCs w:val="24"/>
          <w:lang w:val="ro-RO"/>
        </w:rPr>
        <w:t>__</w:t>
      </w:r>
      <w:r w:rsidR="00EB04BF">
        <w:rPr>
          <w:b/>
          <w:sz w:val="22"/>
          <w:szCs w:val="24"/>
          <w:lang w:val="ro-RO"/>
        </w:rPr>
        <w:t>.01.2019</w:t>
      </w:r>
    </w:p>
    <w:p w:rsidR="00946A41" w:rsidRPr="009D5C84" w:rsidRDefault="00654AD2" w:rsidP="00946A4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4"/>
          <w:lang w:val="ro-RO"/>
        </w:rPr>
      </w:pPr>
      <w:r w:rsidRPr="009D5C84">
        <w:rPr>
          <w:b/>
          <w:sz w:val="22"/>
          <w:szCs w:val="24"/>
          <w:lang w:val="ro-RO"/>
        </w:rPr>
        <w:t xml:space="preserve">Garanția pentru ofertă: </w:t>
      </w:r>
      <w:r w:rsidR="00935679" w:rsidRPr="009D5C84">
        <w:rPr>
          <w:b/>
          <w:sz w:val="22"/>
          <w:szCs w:val="24"/>
          <w:lang w:val="ro-RO"/>
        </w:rPr>
        <w:t>Oferta trebuie să fie însoțită</w:t>
      </w:r>
      <w:r w:rsidRPr="009D5C84">
        <w:rPr>
          <w:b/>
          <w:sz w:val="22"/>
          <w:szCs w:val="24"/>
          <w:lang w:val="ro-RO"/>
        </w:rPr>
        <w:t xml:space="preserve"> de garanție pentru ofertă în valoare de 1 %</w:t>
      </w:r>
      <w:r w:rsidR="00946A41" w:rsidRPr="009D5C84">
        <w:rPr>
          <w:b/>
          <w:sz w:val="22"/>
          <w:szCs w:val="24"/>
          <w:lang w:val="ro-RO"/>
        </w:rPr>
        <w:t xml:space="preserve"> din valoarea ofertei fără TVA</w:t>
      </w:r>
      <w:r w:rsidRPr="009D5C84">
        <w:rPr>
          <w:b/>
          <w:sz w:val="22"/>
          <w:szCs w:val="24"/>
          <w:lang w:val="ro-RO"/>
        </w:rPr>
        <w:t xml:space="preserve">. </w:t>
      </w:r>
    </w:p>
    <w:p w:rsidR="00700A2F" w:rsidRDefault="00654AD2" w:rsidP="00946A41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4"/>
          <w:lang w:val="ro-RO"/>
        </w:rPr>
      </w:pPr>
      <w:proofErr w:type="spellStart"/>
      <w:r w:rsidRPr="009D5C84">
        <w:rPr>
          <w:b/>
          <w:sz w:val="22"/>
          <w:szCs w:val="24"/>
          <w:lang w:val="ro-RO"/>
        </w:rPr>
        <w:t>Garanţiei</w:t>
      </w:r>
      <w:proofErr w:type="spellEnd"/>
      <w:r w:rsidRPr="009D5C84">
        <w:rPr>
          <w:b/>
          <w:sz w:val="22"/>
          <w:szCs w:val="24"/>
          <w:lang w:val="ro-RO"/>
        </w:rPr>
        <w:t xml:space="preserve"> de bună </w:t>
      </w:r>
      <w:proofErr w:type="spellStart"/>
      <w:r w:rsidRPr="009D5C84">
        <w:rPr>
          <w:b/>
          <w:sz w:val="22"/>
          <w:szCs w:val="24"/>
          <w:lang w:val="ro-RO"/>
        </w:rPr>
        <w:t>execuţie</w:t>
      </w:r>
      <w:proofErr w:type="spellEnd"/>
      <w:r w:rsidRPr="009D5C84">
        <w:rPr>
          <w:b/>
          <w:sz w:val="22"/>
          <w:szCs w:val="24"/>
          <w:lang w:val="ro-RO"/>
        </w:rPr>
        <w:t>: 5% din valoarea contractului cu TVA</w:t>
      </w:r>
    </w:p>
    <w:p w:rsidR="000446E7" w:rsidRPr="009D5C84" w:rsidRDefault="000446E7" w:rsidP="000446E7">
      <w:pPr>
        <w:tabs>
          <w:tab w:val="right" w:pos="426"/>
        </w:tabs>
        <w:spacing w:before="120"/>
        <w:rPr>
          <w:b/>
          <w:sz w:val="22"/>
          <w:szCs w:val="24"/>
          <w:lang w:val="ro-RO"/>
        </w:rPr>
      </w:pPr>
    </w:p>
    <w:p w:rsidR="00935679" w:rsidRDefault="00AA14E6" w:rsidP="00946A41">
      <w:pPr>
        <w:spacing w:before="120" w:after="12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Conducătorul grupului de lucru:  </w:t>
      </w:r>
      <w:r w:rsidR="00946A41">
        <w:rPr>
          <w:b/>
          <w:sz w:val="24"/>
          <w:szCs w:val="24"/>
          <w:lang w:val="ro-RO"/>
        </w:rPr>
        <w:t>Ursu Fiodor</w:t>
      </w:r>
      <w:r w:rsidR="00AC2787" w:rsidRPr="00F2696C">
        <w:rPr>
          <w:b/>
          <w:sz w:val="24"/>
          <w:szCs w:val="24"/>
          <w:lang w:val="ro-RO"/>
        </w:rPr>
        <w:t>______________________</w:t>
      </w:r>
      <w:r w:rsidR="00946A41">
        <w:rPr>
          <w:b/>
          <w:sz w:val="24"/>
          <w:szCs w:val="24"/>
          <w:lang w:val="ro-RO"/>
        </w:rPr>
        <w:t xml:space="preserve">               L.Ș</w:t>
      </w:r>
    </w:p>
    <w:p w:rsidR="009D5C84" w:rsidRDefault="009D5C84" w:rsidP="00935679">
      <w:pPr>
        <w:rPr>
          <w:sz w:val="16"/>
          <w:lang w:val="ro-RO"/>
        </w:rPr>
      </w:pPr>
    </w:p>
    <w:p w:rsidR="00935679" w:rsidRPr="009D5C84" w:rsidRDefault="00935679" w:rsidP="00935679">
      <w:pPr>
        <w:rPr>
          <w:sz w:val="16"/>
          <w:lang w:val="ro-RO"/>
        </w:rPr>
      </w:pPr>
      <w:r w:rsidRPr="009D5C84">
        <w:rPr>
          <w:sz w:val="16"/>
          <w:lang w:val="ro-RO"/>
        </w:rPr>
        <w:t xml:space="preserve">Ex. </w:t>
      </w:r>
      <w:proofErr w:type="spellStart"/>
      <w:r w:rsidR="00946A41" w:rsidRPr="009D5C84">
        <w:rPr>
          <w:sz w:val="16"/>
          <w:lang w:val="ro-RO"/>
        </w:rPr>
        <w:t>Bouroș</w:t>
      </w:r>
      <w:proofErr w:type="spellEnd"/>
      <w:r w:rsidR="00946A41" w:rsidRPr="009D5C84">
        <w:rPr>
          <w:sz w:val="16"/>
          <w:lang w:val="ro-RO"/>
        </w:rPr>
        <w:t xml:space="preserve"> Gabriela</w:t>
      </w:r>
    </w:p>
    <w:p w:rsidR="00935679" w:rsidRPr="009D5C84" w:rsidRDefault="00946A41" w:rsidP="00935679">
      <w:pPr>
        <w:rPr>
          <w:sz w:val="16"/>
          <w:lang w:val="ro-RO"/>
        </w:rPr>
      </w:pPr>
      <w:r w:rsidRPr="009D5C84">
        <w:rPr>
          <w:sz w:val="16"/>
          <w:lang w:val="ro-RO"/>
        </w:rPr>
        <w:t>Tel. (022)-572-213</w:t>
      </w:r>
    </w:p>
    <w:sectPr w:rsidR="00935679" w:rsidRPr="009D5C84" w:rsidSect="00AD73C3">
      <w:footerReference w:type="default" r:id="rId8"/>
      <w:pgSz w:w="11906" w:h="16838"/>
      <w:pgMar w:top="993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3C" w:rsidRDefault="005F583C">
      <w:r>
        <w:separator/>
      </w:r>
    </w:p>
  </w:endnote>
  <w:endnote w:type="continuationSeparator" w:id="0">
    <w:p w:rsidR="005F583C" w:rsidRDefault="005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D8306F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844F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3C" w:rsidRDefault="005F583C">
      <w:r>
        <w:separator/>
      </w:r>
    </w:p>
  </w:footnote>
  <w:footnote w:type="continuationSeparator" w:id="0">
    <w:p w:rsidR="005F583C" w:rsidRDefault="005F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56FD"/>
    <w:rsid w:val="000300EB"/>
    <w:rsid w:val="000352A8"/>
    <w:rsid w:val="000446E7"/>
    <w:rsid w:val="000635D9"/>
    <w:rsid w:val="00081285"/>
    <w:rsid w:val="00082348"/>
    <w:rsid w:val="00086B34"/>
    <w:rsid w:val="000B2D7E"/>
    <w:rsid w:val="000B4282"/>
    <w:rsid w:val="001224DA"/>
    <w:rsid w:val="00172CC5"/>
    <w:rsid w:val="0018467D"/>
    <w:rsid w:val="00192E9E"/>
    <w:rsid w:val="00193032"/>
    <w:rsid w:val="00193507"/>
    <w:rsid w:val="00195A29"/>
    <w:rsid w:val="001966BD"/>
    <w:rsid w:val="001A6D19"/>
    <w:rsid w:val="001D0575"/>
    <w:rsid w:val="001D48E7"/>
    <w:rsid w:val="001F244D"/>
    <w:rsid w:val="001F74F1"/>
    <w:rsid w:val="00207B3C"/>
    <w:rsid w:val="002437F0"/>
    <w:rsid w:val="002546EC"/>
    <w:rsid w:val="002667D6"/>
    <w:rsid w:val="00296754"/>
    <w:rsid w:val="00297F99"/>
    <w:rsid w:val="002A074C"/>
    <w:rsid w:val="002D66C0"/>
    <w:rsid w:val="002E606A"/>
    <w:rsid w:val="002F28B3"/>
    <w:rsid w:val="002F3A70"/>
    <w:rsid w:val="00340BA2"/>
    <w:rsid w:val="0035290A"/>
    <w:rsid w:val="00353A69"/>
    <w:rsid w:val="003647B8"/>
    <w:rsid w:val="003738B7"/>
    <w:rsid w:val="003B084C"/>
    <w:rsid w:val="00403FE6"/>
    <w:rsid w:val="004065C6"/>
    <w:rsid w:val="0041000F"/>
    <w:rsid w:val="004225A2"/>
    <w:rsid w:val="0042484E"/>
    <w:rsid w:val="00443919"/>
    <w:rsid w:val="00444B84"/>
    <w:rsid w:val="0045517F"/>
    <w:rsid w:val="004C5672"/>
    <w:rsid w:val="004C5BB0"/>
    <w:rsid w:val="004C7372"/>
    <w:rsid w:val="004F54D6"/>
    <w:rsid w:val="004F6142"/>
    <w:rsid w:val="00503BC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583C"/>
    <w:rsid w:val="005F61AE"/>
    <w:rsid w:val="00602AC3"/>
    <w:rsid w:val="00610EA1"/>
    <w:rsid w:val="006201FC"/>
    <w:rsid w:val="0062221E"/>
    <w:rsid w:val="006466C0"/>
    <w:rsid w:val="00654065"/>
    <w:rsid w:val="00654AD2"/>
    <w:rsid w:val="00662C7D"/>
    <w:rsid w:val="0069001F"/>
    <w:rsid w:val="00695C9B"/>
    <w:rsid w:val="006A6405"/>
    <w:rsid w:val="006C0FE5"/>
    <w:rsid w:val="006C11CA"/>
    <w:rsid w:val="006F175C"/>
    <w:rsid w:val="00700A2F"/>
    <w:rsid w:val="007201DC"/>
    <w:rsid w:val="0072330A"/>
    <w:rsid w:val="0074622B"/>
    <w:rsid w:val="00763FA1"/>
    <w:rsid w:val="00794E2A"/>
    <w:rsid w:val="00796324"/>
    <w:rsid w:val="007B7859"/>
    <w:rsid w:val="007D0A00"/>
    <w:rsid w:val="007F1077"/>
    <w:rsid w:val="00807062"/>
    <w:rsid w:val="00844F86"/>
    <w:rsid w:val="0085132D"/>
    <w:rsid w:val="008876C3"/>
    <w:rsid w:val="00892BD2"/>
    <w:rsid w:val="008D68B7"/>
    <w:rsid w:val="008F373B"/>
    <w:rsid w:val="0090083E"/>
    <w:rsid w:val="009172D4"/>
    <w:rsid w:val="00935679"/>
    <w:rsid w:val="00936455"/>
    <w:rsid w:val="00946A41"/>
    <w:rsid w:val="0096527B"/>
    <w:rsid w:val="009C2D1D"/>
    <w:rsid w:val="009D5C84"/>
    <w:rsid w:val="009D5F69"/>
    <w:rsid w:val="009E244E"/>
    <w:rsid w:val="00A02472"/>
    <w:rsid w:val="00A61F2B"/>
    <w:rsid w:val="00A93CC3"/>
    <w:rsid w:val="00AA14E6"/>
    <w:rsid w:val="00AC2787"/>
    <w:rsid w:val="00AC2788"/>
    <w:rsid w:val="00AD73C3"/>
    <w:rsid w:val="00AF44E7"/>
    <w:rsid w:val="00B072A5"/>
    <w:rsid w:val="00B07EB3"/>
    <w:rsid w:val="00B1222A"/>
    <w:rsid w:val="00B1606A"/>
    <w:rsid w:val="00B2225C"/>
    <w:rsid w:val="00B372CE"/>
    <w:rsid w:val="00B51F4A"/>
    <w:rsid w:val="00B53265"/>
    <w:rsid w:val="00B65510"/>
    <w:rsid w:val="00B86AD1"/>
    <w:rsid w:val="00BA052F"/>
    <w:rsid w:val="00BC3DE8"/>
    <w:rsid w:val="00BD5A91"/>
    <w:rsid w:val="00C03320"/>
    <w:rsid w:val="00C22322"/>
    <w:rsid w:val="00C272CE"/>
    <w:rsid w:val="00C55B3E"/>
    <w:rsid w:val="00C70871"/>
    <w:rsid w:val="00CC63BE"/>
    <w:rsid w:val="00D06E18"/>
    <w:rsid w:val="00D10289"/>
    <w:rsid w:val="00D17B85"/>
    <w:rsid w:val="00D7314A"/>
    <w:rsid w:val="00D80077"/>
    <w:rsid w:val="00D820AA"/>
    <w:rsid w:val="00D8306F"/>
    <w:rsid w:val="00D85B8C"/>
    <w:rsid w:val="00DB2FA4"/>
    <w:rsid w:val="00DD6A5F"/>
    <w:rsid w:val="00DE22D2"/>
    <w:rsid w:val="00E23D10"/>
    <w:rsid w:val="00E4241F"/>
    <w:rsid w:val="00E55E71"/>
    <w:rsid w:val="00E6452E"/>
    <w:rsid w:val="00EB04BF"/>
    <w:rsid w:val="00EC4BE7"/>
    <w:rsid w:val="00ED4D8D"/>
    <w:rsid w:val="00EF7226"/>
    <w:rsid w:val="00F005F2"/>
    <w:rsid w:val="00F1644B"/>
    <w:rsid w:val="00F2696C"/>
    <w:rsid w:val="00F33CA7"/>
    <w:rsid w:val="00F37FB9"/>
    <w:rsid w:val="00F412E5"/>
    <w:rsid w:val="00F424E8"/>
    <w:rsid w:val="00F45A3C"/>
    <w:rsid w:val="00F51A47"/>
    <w:rsid w:val="00F53932"/>
    <w:rsid w:val="00F539AB"/>
    <w:rsid w:val="00F846C8"/>
    <w:rsid w:val="00F851CB"/>
    <w:rsid w:val="00FB099F"/>
    <w:rsid w:val="00FD5C16"/>
    <w:rsid w:val="00FD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245"/>
  <w15:docId w15:val="{7FF4A143-7E24-4706-8372-93E5268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table" w:customStyle="1" w:styleId="GrilTabel1">
    <w:name w:val="Grilă Tabel1"/>
    <w:basedOn w:val="TableNormal"/>
    <w:next w:val="TableGrid"/>
    <w:uiPriority w:val="39"/>
    <w:rsid w:val="000446E7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1E43-3230-4A90-8AA4-2D8C66D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Bouros Gabriela</cp:lastModifiedBy>
  <cp:revision>33</cp:revision>
  <cp:lastPrinted>2019-01-03T10:48:00Z</cp:lastPrinted>
  <dcterms:created xsi:type="dcterms:W3CDTF">2018-10-19T13:45:00Z</dcterms:created>
  <dcterms:modified xsi:type="dcterms:W3CDTF">2019-01-03T13:16:00Z</dcterms:modified>
</cp:coreProperties>
</file>